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22"/>
        <w:tblW w:w="9478" w:type="dxa"/>
        <w:tblLook w:val="00A0"/>
      </w:tblPr>
      <w:tblGrid>
        <w:gridCol w:w="1068"/>
        <w:gridCol w:w="1068"/>
        <w:gridCol w:w="1068"/>
        <w:gridCol w:w="1292"/>
        <w:gridCol w:w="4982"/>
      </w:tblGrid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B64C4D">
            <w:pPr>
              <w:ind w:left="3969"/>
              <w:jc w:val="right"/>
            </w:pPr>
            <w:bookmarkStart w:id="0" w:name="_GoBack"/>
            <w:bookmarkEnd w:id="0"/>
            <w:r>
              <w:t xml:space="preserve">            Приложение №2</w:t>
            </w:r>
          </w:p>
        </w:tc>
      </w:tr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583" w:rsidRDefault="002E1583" w:rsidP="0082082D">
            <w:pPr>
              <w:ind w:left="3969"/>
              <w:jc w:val="right"/>
            </w:pPr>
            <w:r>
              <w:t xml:space="preserve">      к решению о внесении изменений в решение от</w:t>
            </w:r>
          </w:p>
        </w:tc>
      </w:tr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  <w:r>
              <w:t>17 декабря 2015 года № 5-159 "О бюджете</w:t>
            </w:r>
          </w:p>
        </w:tc>
      </w:tr>
      <w:tr w:rsidR="002E1583" w:rsidTr="008F2727">
        <w:trPr>
          <w:trHeight w:val="300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  <w:r>
              <w:t>Мглинского муниципального района на 2016 год"</w:t>
            </w:r>
          </w:p>
        </w:tc>
      </w:tr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  <w:r>
              <w:t xml:space="preserve">            от   "  25  " апреля 2016 года №5-192</w:t>
            </w:r>
          </w:p>
        </w:tc>
      </w:tr>
      <w:tr w:rsidR="002E1583" w:rsidTr="008F2727">
        <w:trPr>
          <w:trHeight w:val="315"/>
        </w:trPr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</w:tr>
      <w:tr w:rsidR="002E1583" w:rsidTr="008F2727">
        <w:trPr>
          <w:trHeight w:val="315"/>
        </w:trPr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</w:p>
        </w:tc>
        <w:tc>
          <w:tcPr>
            <w:tcW w:w="62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  <w:r>
              <w:t xml:space="preserve">    Приложение №14</w:t>
            </w:r>
          </w:p>
        </w:tc>
      </w:tr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583" w:rsidRDefault="002E1583" w:rsidP="008F2727">
            <w:pPr>
              <w:ind w:left="3969"/>
              <w:jc w:val="right"/>
            </w:pPr>
            <w:r>
              <w:t xml:space="preserve">      к решению "О бюджете Мглинского</w:t>
            </w:r>
          </w:p>
        </w:tc>
      </w:tr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1583" w:rsidRDefault="002E1583" w:rsidP="008F2727">
            <w:pPr>
              <w:ind w:left="3969"/>
              <w:jc w:val="right"/>
            </w:pPr>
            <w:r>
              <w:t xml:space="preserve"> муниципального района на 2016 год»</w:t>
            </w:r>
          </w:p>
        </w:tc>
      </w:tr>
      <w:tr w:rsidR="002E1583" w:rsidTr="008F2727">
        <w:trPr>
          <w:trHeight w:val="315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583" w:rsidRDefault="002E1583" w:rsidP="008F2727">
            <w:pPr>
              <w:ind w:left="3969"/>
              <w:jc w:val="right"/>
            </w:pPr>
            <w:r>
              <w:t>от "17 " декабря 2015 года  №5-159</w:t>
            </w:r>
          </w:p>
        </w:tc>
      </w:tr>
    </w:tbl>
    <w:p w:rsidR="002E1583" w:rsidRPr="008F2727" w:rsidRDefault="002E1583" w:rsidP="008F2727">
      <w:pPr>
        <w:tabs>
          <w:tab w:val="num" w:pos="1637"/>
        </w:tabs>
        <w:ind w:left="3969" w:firstLine="851"/>
        <w:jc w:val="both"/>
        <w:rPr>
          <w:sz w:val="28"/>
          <w:szCs w:val="28"/>
        </w:rPr>
      </w:pPr>
    </w:p>
    <w:p w:rsidR="002E1583" w:rsidRDefault="002E1583" w:rsidP="0000175E">
      <w:pPr>
        <w:ind w:left="5664" w:firstLine="96"/>
      </w:pPr>
    </w:p>
    <w:p w:rsidR="002E1583" w:rsidRPr="008F2727" w:rsidRDefault="002E1583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2E1583" w:rsidRPr="008F2727" w:rsidRDefault="002E1583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 района – органов государственной власти Российской Федерации</w:t>
      </w:r>
    </w:p>
    <w:p w:rsidR="002E1583" w:rsidRDefault="002E1583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2E1583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00175E" w:rsidRDefault="002E1583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2E1583" w:rsidRDefault="002E1583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2E1583" w:rsidRDefault="002E1583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2E1583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00175E" w:rsidRDefault="002E1583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00175E" w:rsidRDefault="002E1583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83" w:rsidRDefault="002E1583" w:rsidP="009228E5">
            <w:pPr>
              <w:rPr>
                <w:szCs w:val="20"/>
              </w:rPr>
            </w:pPr>
          </w:p>
        </w:tc>
      </w:tr>
      <w:tr w:rsidR="002E1583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2E1583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E1583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2E1583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2E1583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2E1583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Heading3"/>
            </w:pPr>
            <w:r>
              <w:t>Федеральная служба по ветеринарному и фитосанитарному надзору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2E1583" w:rsidRDefault="002E1583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2E1583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F03D20" w:rsidRDefault="002E1583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E1583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12174A" w:rsidRDefault="002E1583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2E1583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D4752E" w:rsidRDefault="002E1583" w:rsidP="009228E5">
            <w:pPr>
              <w:jc w:val="both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12174A" w:rsidRDefault="002E1583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E1583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2E1583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2E1583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2E1583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>Денежные взыскания (штрафы) занарушений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2E1583" w:rsidRDefault="002E1583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2E1583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</w:pPr>
            <w:r>
              <w:t>Денежные взыскания (штрафы) за нарушение законодательства Российской Федерации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2E1583" w:rsidRDefault="002E1583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2E1583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миграционная служба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2E1583" w:rsidRDefault="002E1583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2E1583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2E1583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7B7132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2E1583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Default="002E1583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83" w:rsidRPr="002160EE" w:rsidRDefault="002E1583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2E1583" w:rsidRDefault="002E1583" w:rsidP="0000175E"/>
    <w:p w:rsidR="002E1583" w:rsidRDefault="002E1583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вгруппировочном коде бюджетной  классификации в пределах определенной законодательством Российской Федерации компетенции.</w:t>
      </w:r>
    </w:p>
    <w:p w:rsidR="002E1583" w:rsidRDefault="002E1583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2E1583" w:rsidRDefault="002E1583" w:rsidP="0000175E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2E1583" w:rsidRDefault="002E1583" w:rsidP="0000175E">
      <w:pPr>
        <w:jc w:val="center"/>
        <w:rPr>
          <w:b/>
          <w:bCs/>
          <w:sz w:val="32"/>
        </w:rPr>
      </w:pPr>
    </w:p>
    <w:p w:rsidR="002E1583" w:rsidRDefault="002E1583" w:rsidP="0000175E">
      <w:pPr>
        <w:jc w:val="center"/>
        <w:rPr>
          <w:b/>
          <w:bCs/>
          <w:sz w:val="32"/>
        </w:rPr>
      </w:pPr>
    </w:p>
    <w:p w:rsidR="002E1583" w:rsidRDefault="002E1583" w:rsidP="0000175E">
      <w:pPr>
        <w:jc w:val="center"/>
        <w:rPr>
          <w:b/>
          <w:bCs/>
          <w:sz w:val="32"/>
        </w:rPr>
      </w:pPr>
    </w:p>
    <w:p w:rsidR="002E1583" w:rsidRDefault="002E1583" w:rsidP="0000175E">
      <w:pPr>
        <w:jc w:val="center"/>
        <w:rPr>
          <w:b/>
          <w:bCs/>
          <w:sz w:val="32"/>
        </w:rPr>
      </w:pPr>
    </w:p>
    <w:p w:rsidR="002E1583" w:rsidRPr="008F2727" w:rsidRDefault="002E1583">
      <w:pPr>
        <w:jc w:val="both"/>
        <w:rPr>
          <w:bCs/>
          <w:sz w:val="32"/>
        </w:rPr>
      </w:pPr>
    </w:p>
    <w:sectPr w:rsidR="002E1583" w:rsidRPr="008F2727" w:rsidSect="004A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D7028"/>
    <w:rsid w:val="0012174A"/>
    <w:rsid w:val="002160EE"/>
    <w:rsid w:val="002E1583"/>
    <w:rsid w:val="00311A2C"/>
    <w:rsid w:val="004A5A4A"/>
    <w:rsid w:val="004A7658"/>
    <w:rsid w:val="004E6D9D"/>
    <w:rsid w:val="00574B1F"/>
    <w:rsid w:val="0058450E"/>
    <w:rsid w:val="007041A5"/>
    <w:rsid w:val="007B7132"/>
    <w:rsid w:val="0082082D"/>
    <w:rsid w:val="008A7257"/>
    <w:rsid w:val="008F2727"/>
    <w:rsid w:val="009228E5"/>
    <w:rsid w:val="0094613E"/>
    <w:rsid w:val="00A7762C"/>
    <w:rsid w:val="00AC5CC1"/>
    <w:rsid w:val="00B64C4D"/>
    <w:rsid w:val="00CD3478"/>
    <w:rsid w:val="00D4752E"/>
    <w:rsid w:val="00D63A5B"/>
    <w:rsid w:val="00EE589E"/>
    <w:rsid w:val="00F0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913</Words>
  <Characters>5206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4</cp:revision>
  <cp:lastPrinted>2016-04-27T11:43:00Z</cp:lastPrinted>
  <dcterms:created xsi:type="dcterms:W3CDTF">2016-04-11T15:10:00Z</dcterms:created>
  <dcterms:modified xsi:type="dcterms:W3CDTF">2016-04-27T11:44:00Z</dcterms:modified>
</cp:coreProperties>
</file>